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6C" w:rsidRPr="00D865EA" w:rsidRDefault="00B76FFD" w:rsidP="00930D03">
      <w:pPr>
        <w:jc w:val="center"/>
        <w:rPr>
          <w:sz w:val="18"/>
          <w:szCs w:val="18"/>
        </w:rPr>
      </w:pPr>
      <w:r w:rsidRPr="00D865EA">
        <w:rPr>
          <w:sz w:val="18"/>
          <w:szCs w:val="18"/>
        </w:rPr>
        <w:t xml:space="preserve">B </w:t>
      </w:r>
      <w:r w:rsidR="00930D03" w:rsidRPr="00D865EA">
        <w:rPr>
          <w:sz w:val="18"/>
          <w:szCs w:val="18"/>
        </w:rPr>
        <w:t>RASPORED – PONEDJELJAK</w:t>
      </w:r>
    </w:p>
    <w:tbl>
      <w:tblPr>
        <w:tblStyle w:val="Reetkatablice"/>
        <w:tblW w:w="15369" w:type="dxa"/>
        <w:tblInd w:w="-318" w:type="dxa"/>
        <w:tblLayout w:type="fixed"/>
        <w:tblLook w:val="04A0"/>
      </w:tblPr>
      <w:tblGrid>
        <w:gridCol w:w="1053"/>
        <w:gridCol w:w="1181"/>
        <w:gridCol w:w="898"/>
        <w:gridCol w:w="850"/>
        <w:gridCol w:w="1134"/>
        <w:gridCol w:w="1606"/>
        <w:gridCol w:w="993"/>
        <w:gridCol w:w="1134"/>
        <w:gridCol w:w="1417"/>
        <w:gridCol w:w="992"/>
        <w:gridCol w:w="1134"/>
        <w:gridCol w:w="1134"/>
        <w:gridCol w:w="993"/>
        <w:gridCol w:w="850"/>
      </w:tblGrid>
      <w:tr w:rsidR="00D865EA" w:rsidRPr="00D865EA" w:rsidTr="005B20DC">
        <w:tc>
          <w:tcPr>
            <w:tcW w:w="1053" w:type="dxa"/>
          </w:tcPr>
          <w:p w:rsidR="00930D03" w:rsidRPr="00D865EA" w:rsidRDefault="002F400B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REDNI BROJ SATA</w:t>
            </w:r>
          </w:p>
        </w:tc>
        <w:tc>
          <w:tcPr>
            <w:tcW w:w="1181" w:type="dxa"/>
            <w:shd w:val="clear" w:color="auto" w:fill="E5B8B7" w:themeFill="accent2" w:themeFillTint="66"/>
          </w:tcPr>
          <w:p w:rsidR="00930D03" w:rsidRPr="00D865EA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1. A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:rsidR="00930D03" w:rsidRPr="00D865EA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2.A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930D03" w:rsidRPr="00D865EA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3.A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30D03" w:rsidRPr="00D865EA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4.A</w:t>
            </w:r>
          </w:p>
        </w:tc>
        <w:tc>
          <w:tcPr>
            <w:tcW w:w="1606" w:type="dxa"/>
            <w:shd w:val="clear" w:color="auto" w:fill="E5B8B7" w:themeFill="accent2" w:themeFillTint="66"/>
          </w:tcPr>
          <w:p w:rsidR="00930D03" w:rsidRPr="00D865EA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1.B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30D03" w:rsidRPr="00D865EA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2.B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30D03" w:rsidRPr="00D865EA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3.B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930D03" w:rsidRPr="00D865EA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4.B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930D03" w:rsidRPr="00D865EA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1.D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30D03" w:rsidRPr="00D865EA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2.D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30D03" w:rsidRPr="00D865EA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1.E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30D03" w:rsidRPr="00D865EA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2.E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930D03" w:rsidRPr="00D865EA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3.E</w:t>
            </w:r>
          </w:p>
        </w:tc>
      </w:tr>
      <w:tr w:rsidR="003C7E20" w:rsidRPr="00D865EA" w:rsidTr="005B20DC">
        <w:tc>
          <w:tcPr>
            <w:tcW w:w="1053" w:type="dxa"/>
          </w:tcPr>
          <w:p w:rsidR="00930D03" w:rsidRPr="00D865EA" w:rsidRDefault="002F400B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0.</w:t>
            </w:r>
          </w:p>
        </w:tc>
        <w:tc>
          <w:tcPr>
            <w:tcW w:w="1181" w:type="dxa"/>
          </w:tcPr>
          <w:p w:rsidR="00930D03" w:rsidRPr="00D865EA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930D03" w:rsidRPr="00D865EA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30D03" w:rsidRPr="00D865EA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0D03" w:rsidRPr="00D865EA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</w:tcPr>
          <w:p w:rsidR="00930D03" w:rsidRPr="00D865EA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30D03" w:rsidRPr="00D865EA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0D03" w:rsidRPr="00D865EA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C115D" w:rsidRPr="00D865EA" w:rsidRDefault="001C115D" w:rsidP="001C115D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Sat razrednika</w:t>
            </w:r>
          </w:p>
          <w:p w:rsidR="00930D03" w:rsidRPr="00D865EA" w:rsidRDefault="00930D03" w:rsidP="001C11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0D03" w:rsidRPr="00D865EA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0D03" w:rsidRPr="00D865EA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0D03" w:rsidRPr="00D865EA" w:rsidRDefault="0011452E" w:rsidP="00930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 razrednika</w:t>
            </w:r>
          </w:p>
        </w:tc>
        <w:tc>
          <w:tcPr>
            <w:tcW w:w="993" w:type="dxa"/>
          </w:tcPr>
          <w:p w:rsidR="00930D03" w:rsidRPr="00D865EA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30D03" w:rsidRPr="00D865EA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</w:tr>
      <w:tr w:rsidR="003C7E20" w:rsidRPr="00D865EA" w:rsidTr="005B20DC">
        <w:tc>
          <w:tcPr>
            <w:tcW w:w="1053" w:type="dxa"/>
          </w:tcPr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1.</w:t>
            </w:r>
          </w:p>
        </w:tc>
        <w:tc>
          <w:tcPr>
            <w:tcW w:w="1181" w:type="dxa"/>
            <w:vAlign w:val="bottom"/>
          </w:tcPr>
          <w:p w:rsidR="002F400B" w:rsidRPr="00D865EA" w:rsidRDefault="002F400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D865EA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898" w:type="dxa"/>
            <w:vAlign w:val="bottom"/>
          </w:tcPr>
          <w:p w:rsidR="002F400B" w:rsidRPr="00D865EA" w:rsidRDefault="002F400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D865EA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Psihologija</w:t>
            </w:r>
          </w:p>
        </w:tc>
        <w:tc>
          <w:tcPr>
            <w:tcW w:w="850" w:type="dxa"/>
            <w:vAlign w:val="bottom"/>
          </w:tcPr>
          <w:p w:rsidR="002F400B" w:rsidRPr="00D865EA" w:rsidRDefault="002F400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D865EA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Njemački jezik II</w:t>
            </w:r>
          </w:p>
        </w:tc>
        <w:tc>
          <w:tcPr>
            <w:tcW w:w="1134" w:type="dxa"/>
            <w:vAlign w:val="bottom"/>
          </w:tcPr>
          <w:p w:rsidR="002F400B" w:rsidRPr="00D865EA" w:rsidRDefault="002F400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D865EA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Filozofija</w:t>
            </w:r>
          </w:p>
        </w:tc>
        <w:tc>
          <w:tcPr>
            <w:tcW w:w="1606" w:type="dxa"/>
          </w:tcPr>
          <w:p w:rsidR="00176006" w:rsidRPr="00D865EA" w:rsidRDefault="00176006" w:rsidP="00176006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Geografija</w:t>
            </w:r>
          </w:p>
          <w:p w:rsidR="002F400B" w:rsidRPr="00D865EA" w:rsidRDefault="002F400B" w:rsidP="001760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00F89" w:rsidRPr="00D865EA" w:rsidRDefault="00700F89" w:rsidP="00700F89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Hrvatski jezik</w:t>
            </w:r>
          </w:p>
          <w:p w:rsidR="002F400B" w:rsidRPr="00D865EA" w:rsidRDefault="002F400B" w:rsidP="00700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7E20" w:rsidRPr="00D865EA" w:rsidRDefault="003C7E20" w:rsidP="003C7E20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Matematika</w:t>
            </w:r>
            <w:r w:rsidR="00107E71">
              <w:rPr>
                <w:sz w:val="18"/>
                <w:szCs w:val="18"/>
              </w:rPr>
              <w:t xml:space="preserve"> (dodatna)</w:t>
            </w:r>
          </w:p>
          <w:p w:rsidR="002F400B" w:rsidRPr="00D865EA" w:rsidRDefault="002F400B" w:rsidP="003C7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C115D" w:rsidRPr="00D865EA" w:rsidRDefault="001C115D" w:rsidP="001C115D">
            <w:pPr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Računovodstvo</w:t>
            </w:r>
          </w:p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F400B" w:rsidRPr="00D865EA" w:rsidRDefault="00DF750F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Praktična nastava</w:t>
            </w:r>
          </w:p>
        </w:tc>
        <w:tc>
          <w:tcPr>
            <w:tcW w:w="1134" w:type="dxa"/>
          </w:tcPr>
          <w:p w:rsidR="00A37304" w:rsidRPr="00D865EA" w:rsidRDefault="00A37304" w:rsidP="00A37304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Električne instalacije</w:t>
            </w:r>
          </w:p>
          <w:p w:rsidR="002F400B" w:rsidRPr="00D865EA" w:rsidRDefault="002F400B" w:rsidP="00A37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2A08" w:rsidRPr="00D865EA" w:rsidRDefault="00852A08" w:rsidP="00852A08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Praktična nastava</w:t>
            </w:r>
          </w:p>
          <w:p w:rsidR="002F400B" w:rsidRPr="00D865EA" w:rsidRDefault="002F400B" w:rsidP="00852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37304" w:rsidRPr="00D865EA" w:rsidRDefault="00A37304" w:rsidP="00A37304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Povijest</w:t>
            </w:r>
          </w:p>
          <w:p w:rsidR="00A37304" w:rsidRPr="00D865EA" w:rsidRDefault="00A37304" w:rsidP="00A37304">
            <w:pPr>
              <w:jc w:val="center"/>
              <w:rPr>
                <w:sz w:val="18"/>
                <w:szCs w:val="18"/>
              </w:rPr>
            </w:pPr>
          </w:p>
          <w:p w:rsidR="002F400B" w:rsidRPr="00D865EA" w:rsidRDefault="002F400B" w:rsidP="00852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9618F" w:rsidRPr="00D865EA" w:rsidRDefault="00D9618F" w:rsidP="00D9618F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Hrvatski jezik</w:t>
            </w:r>
          </w:p>
          <w:p w:rsidR="00D9618F" w:rsidRPr="00D865EA" w:rsidRDefault="00D9618F" w:rsidP="00D9618F">
            <w:pPr>
              <w:jc w:val="center"/>
              <w:rPr>
                <w:sz w:val="18"/>
                <w:szCs w:val="18"/>
              </w:rPr>
            </w:pPr>
          </w:p>
          <w:p w:rsidR="002F400B" w:rsidRPr="00D865EA" w:rsidRDefault="002F400B" w:rsidP="00D9618F">
            <w:pPr>
              <w:jc w:val="center"/>
              <w:rPr>
                <w:sz w:val="18"/>
                <w:szCs w:val="18"/>
              </w:rPr>
            </w:pPr>
          </w:p>
        </w:tc>
      </w:tr>
      <w:tr w:rsidR="003C7E20" w:rsidRPr="00D865EA" w:rsidTr="005B20DC">
        <w:tc>
          <w:tcPr>
            <w:tcW w:w="1053" w:type="dxa"/>
          </w:tcPr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2.</w:t>
            </w:r>
          </w:p>
        </w:tc>
        <w:tc>
          <w:tcPr>
            <w:tcW w:w="1181" w:type="dxa"/>
            <w:vAlign w:val="bottom"/>
          </w:tcPr>
          <w:p w:rsidR="002F400B" w:rsidRPr="00D865EA" w:rsidRDefault="002F400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D865EA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898" w:type="dxa"/>
            <w:vAlign w:val="bottom"/>
          </w:tcPr>
          <w:p w:rsidR="002F400B" w:rsidRPr="00D865EA" w:rsidRDefault="002F400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D865EA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850" w:type="dxa"/>
            <w:vAlign w:val="bottom"/>
          </w:tcPr>
          <w:p w:rsidR="002F400B" w:rsidRPr="00D865EA" w:rsidRDefault="002F400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D865EA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Psihologija</w:t>
            </w:r>
          </w:p>
        </w:tc>
        <w:tc>
          <w:tcPr>
            <w:tcW w:w="1134" w:type="dxa"/>
            <w:vAlign w:val="bottom"/>
          </w:tcPr>
          <w:p w:rsidR="002F400B" w:rsidRPr="00D865EA" w:rsidRDefault="002F400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D865EA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606" w:type="dxa"/>
          </w:tcPr>
          <w:p w:rsidR="002F400B" w:rsidRPr="00D865EA" w:rsidRDefault="00176006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Osnove računovodstva</w:t>
            </w:r>
          </w:p>
        </w:tc>
        <w:tc>
          <w:tcPr>
            <w:tcW w:w="993" w:type="dxa"/>
          </w:tcPr>
          <w:p w:rsidR="002F400B" w:rsidRPr="00D865EA" w:rsidRDefault="00700F89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Povijest</w:t>
            </w:r>
          </w:p>
        </w:tc>
        <w:tc>
          <w:tcPr>
            <w:tcW w:w="1134" w:type="dxa"/>
          </w:tcPr>
          <w:p w:rsidR="002F400B" w:rsidRPr="00D865EA" w:rsidRDefault="003C7E20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Geografija</w:t>
            </w:r>
          </w:p>
        </w:tc>
        <w:tc>
          <w:tcPr>
            <w:tcW w:w="1417" w:type="dxa"/>
          </w:tcPr>
          <w:p w:rsidR="002F400B" w:rsidRPr="00D865EA" w:rsidRDefault="001C115D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Tjelesna i zdravstvena kultura</w:t>
            </w:r>
          </w:p>
        </w:tc>
        <w:tc>
          <w:tcPr>
            <w:tcW w:w="992" w:type="dxa"/>
          </w:tcPr>
          <w:p w:rsidR="002F400B" w:rsidRPr="00D865EA" w:rsidRDefault="00DF750F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Praktična nastava</w:t>
            </w:r>
          </w:p>
        </w:tc>
        <w:tc>
          <w:tcPr>
            <w:tcW w:w="1134" w:type="dxa"/>
          </w:tcPr>
          <w:p w:rsidR="002F400B" w:rsidRPr="00D865EA" w:rsidRDefault="00A37304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Električne instalacije</w:t>
            </w:r>
          </w:p>
        </w:tc>
        <w:tc>
          <w:tcPr>
            <w:tcW w:w="1134" w:type="dxa"/>
          </w:tcPr>
          <w:p w:rsidR="00852A08" w:rsidRPr="00D865EA" w:rsidRDefault="00852A08" w:rsidP="00852A08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Praktična nastava</w:t>
            </w:r>
          </w:p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52A08" w:rsidRPr="00D865EA" w:rsidRDefault="00852A08" w:rsidP="00852A08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Matematika</w:t>
            </w:r>
          </w:p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F400B" w:rsidRPr="00D865EA" w:rsidRDefault="00D9618F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Hrvatski jezik (dodatna nastava)</w:t>
            </w:r>
            <w:bookmarkStart w:id="0" w:name="_GoBack"/>
            <w:bookmarkEnd w:id="0"/>
          </w:p>
        </w:tc>
      </w:tr>
      <w:tr w:rsidR="003C7E20" w:rsidRPr="00D865EA" w:rsidTr="005B20DC">
        <w:tc>
          <w:tcPr>
            <w:tcW w:w="1053" w:type="dxa"/>
          </w:tcPr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3.</w:t>
            </w:r>
          </w:p>
        </w:tc>
        <w:tc>
          <w:tcPr>
            <w:tcW w:w="1181" w:type="dxa"/>
            <w:vAlign w:val="bottom"/>
          </w:tcPr>
          <w:p w:rsidR="002F400B" w:rsidRPr="00D865EA" w:rsidRDefault="002F400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D865EA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898" w:type="dxa"/>
            <w:vAlign w:val="bottom"/>
          </w:tcPr>
          <w:p w:rsidR="002F400B" w:rsidRPr="00D865EA" w:rsidRDefault="002F400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D865EA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850" w:type="dxa"/>
            <w:vAlign w:val="bottom"/>
          </w:tcPr>
          <w:p w:rsidR="002F400B" w:rsidRPr="00D865EA" w:rsidRDefault="002F400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D865EA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134" w:type="dxa"/>
            <w:vAlign w:val="bottom"/>
          </w:tcPr>
          <w:p w:rsidR="002F400B" w:rsidRPr="00D865EA" w:rsidRDefault="002F400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D865EA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1606" w:type="dxa"/>
          </w:tcPr>
          <w:p w:rsidR="002F400B" w:rsidRPr="00D865EA" w:rsidRDefault="00176006" w:rsidP="00176006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Hrvatski jezik</w:t>
            </w:r>
          </w:p>
        </w:tc>
        <w:tc>
          <w:tcPr>
            <w:tcW w:w="993" w:type="dxa"/>
          </w:tcPr>
          <w:p w:rsidR="002F400B" w:rsidRPr="00D865EA" w:rsidRDefault="00700F89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Njemački jezik Engleski jezik I</w:t>
            </w:r>
          </w:p>
        </w:tc>
        <w:tc>
          <w:tcPr>
            <w:tcW w:w="1134" w:type="dxa"/>
          </w:tcPr>
          <w:p w:rsidR="002F400B" w:rsidRPr="00D865EA" w:rsidRDefault="003C7E20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Računovodstvo neprofitnih organizacija (izborni)</w:t>
            </w:r>
          </w:p>
        </w:tc>
        <w:tc>
          <w:tcPr>
            <w:tcW w:w="1417" w:type="dxa"/>
          </w:tcPr>
          <w:p w:rsidR="002F400B" w:rsidRPr="00D865EA" w:rsidRDefault="001C115D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Pravno okruženje poslovanja</w:t>
            </w:r>
          </w:p>
        </w:tc>
        <w:tc>
          <w:tcPr>
            <w:tcW w:w="992" w:type="dxa"/>
          </w:tcPr>
          <w:p w:rsidR="002F400B" w:rsidRPr="00D865EA" w:rsidRDefault="00DF750F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Praktična nastava</w:t>
            </w:r>
          </w:p>
        </w:tc>
        <w:tc>
          <w:tcPr>
            <w:tcW w:w="1134" w:type="dxa"/>
          </w:tcPr>
          <w:p w:rsidR="00A37304" w:rsidRPr="00D865EA" w:rsidRDefault="00A37304" w:rsidP="00A37304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Elektrotehnika</w:t>
            </w:r>
          </w:p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2A08" w:rsidRPr="00D865EA" w:rsidRDefault="00852A08" w:rsidP="00852A08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Praktična nastava</w:t>
            </w:r>
          </w:p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52A08" w:rsidRPr="00D865EA" w:rsidRDefault="00852A08" w:rsidP="00852A08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Vjeronauk</w:t>
            </w:r>
          </w:p>
          <w:p w:rsidR="002F400B" w:rsidRPr="00D865EA" w:rsidRDefault="00852A08" w:rsidP="00852A08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Etika</w:t>
            </w:r>
          </w:p>
        </w:tc>
        <w:tc>
          <w:tcPr>
            <w:tcW w:w="850" w:type="dxa"/>
          </w:tcPr>
          <w:p w:rsidR="00D9618F" w:rsidRPr="00D865EA" w:rsidRDefault="00D9618F" w:rsidP="00D9618F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Matematika (dodatna nastava)</w:t>
            </w:r>
          </w:p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</w:tr>
      <w:tr w:rsidR="003C7E20" w:rsidRPr="00D865EA" w:rsidTr="005B20DC">
        <w:tc>
          <w:tcPr>
            <w:tcW w:w="1053" w:type="dxa"/>
          </w:tcPr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4.</w:t>
            </w:r>
          </w:p>
        </w:tc>
        <w:tc>
          <w:tcPr>
            <w:tcW w:w="1181" w:type="dxa"/>
            <w:vAlign w:val="bottom"/>
          </w:tcPr>
          <w:p w:rsidR="002F400B" w:rsidRPr="00D865EA" w:rsidRDefault="002F400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D865EA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98" w:type="dxa"/>
            <w:vAlign w:val="bottom"/>
          </w:tcPr>
          <w:p w:rsidR="002F400B" w:rsidRPr="00D865EA" w:rsidRDefault="002F400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D865EA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Njemački jezik II</w:t>
            </w:r>
          </w:p>
        </w:tc>
        <w:tc>
          <w:tcPr>
            <w:tcW w:w="850" w:type="dxa"/>
            <w:vAlign w:val="bottom"/>
          </w:tcPr>
          <w:p w:rsidR="002F400B" w:rsidRPr="00D865EA" w:rsidRDefault="00176006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D865EA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1134" w:type="dxa"/>
            <w:vAlign w:val="bottom"/>
          </w:tcPr>
          <w:p w:rsidR="002F400B" w:rsidRPr="00D865EA" w:rsidRDefault="00176006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D865EA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606" w:type="dxa"/>
          </w:tcPr>
          <w:p w:rsidR="00176006" w:rsidRPr="00D865EA" w:rsidRDefault="00176006" w:rsidP="00176006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 xml:space="preserve">Informatika </w:t>
            </w:r>
          </w:p>
          <w:p w:rsidR="002F400B" w:rsidRPr="00D865EA" w:rsidRDefault="00176006" w:rsidP="00176006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Poslovne komunikacije</w:t>
            </w:r>
          </w:p>
        </w:tc>
        <w:tc>
          <w:tcPr>
            <w:tcW w:w="993" w:type="dxa"/>
          </w:tcPr>
          <w:p w:rsidR="002F400B" w:rsidRPr="00D865EA" w:rsidRDefault="00700F89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Poslovne komunikacije</w:t>
            </w:r>
          </w:p>
        </w:tc>
        <w:tc>
          <w:tcPr>
            <w:tcW w:w="1134" w:type="dxa"/>
          </w:tcPr>
          <w:p w:rsidR="002F400B" w:rsidRPr="00D865EA" w:rsidRDefault="003C7E20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Tjelesna i zdravstvena kultura</w:t>
            </w:r>
          </w:p>
        </w:tc>
        <w:tc>
          <w:tcPr>
            <w:tcW w:w="1417" w:type="dxa"/>
          </w:tcPr>
          <w:p w:rsidR="002F400B" w:rsidRPr="00D865EA" w:rsidRDefault="001C115D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Hrvatski jezik</w:t>
            </w:r>
          </w:p>
        </w:tc>
        <w:tc>
          <w:tcPr>
            <w:tcW w:w="992" w:type="dxa"/>
          </w:tcPr>
          <w:p w:rsidR="002F400B" w:rsidRPr="00D865EA" w:rsidRDefault="00DF750F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Praktična nastava</w:t>
            </w:r>
          </w:p>
        </w:tc>
        <w:tc>
          <w:tcPr>
            <w:tcW w:w="1134" w:type="dxa"/>
          </w:tcPr>
          <w:p w:rsidR="00A37304" w:rsidRPr="00D865EA" w:rsidRDefault="00A37304" w:rsidP="00A37304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Elektrotehnika</w:t>
            </w:r>
          </w:p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2A08" w:rsidRPr="00D865EA" w:rsidRDefault="00852A08" w:rsidP="00852A08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Praktična nastava</w:t>
            </w:r>
          </w:p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52A08" w:rsidRPr="00D865EA" w:rsidRDefault="00852A08" w:rsidP="00852A08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Geografija</w:t>
            </w:r>
          </w:p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9618F" w:rsidRPr="00D865EA" w:rsidRDefault="00D9618F" w:rsidP="00D9618F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Engleski jezik I</w:t>
            </w:r>
          </w:p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</w:tr>
      <w:tr w:rsidR="003C7E20" w:rsidRPr="00D865EA" w:rsidTr="005B20DC">
        <w:tc>
          <w:tcPr>
            <w:tcW w:w="1053" w:type="dxa"/>
          </w:tcPr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5.</w:t>
            </w:r>
          </w:p>
        </w:tc>
        <w:tc>
          <w:tcPr>
            <w:tcW w:w="1181" w:type="dxa"/>
            <w:vAlign w:val="bottom"/>
          </w:tcPr>
          <w:p w:rsidR="002F400B" w:rsidRPr="00D865EA" w:rsidRDefault="002F400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D865EA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898" w:type="dxa"/>
            <w:vAlign w:val="bottom"/>
          </w:tcPr>
          <w:p w:rsidR="002F400B" w:rsidRPr="00D865EA" w:rsidRDefault="002F400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D865EA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850" w:type="dxa"/>
            <w:vAlign w:val="bottom"/>
          </w:tcPr>
          <w:p w:rsidR="002F400B" w:rsidRPr="00D865EA" w:rsidRDefault="002F400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D865EA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1134" w:type="dxa"/>
            <w:vAlign w:val="bottom"/>
          </w:tcPr>
          <w:p w:rsidR="002F400B" w:rsidRPr="00D865EA" w:rsidRDefault="002F400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D865EA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1606" w:type="dxa"/>
          </w:tcPr>
          <w:p w:rsidR="002F400B" w:rsidRPr="00D865EA" w:rsidRDefault="00176006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Osnove ekonomije</w:t>
            </w:r>
          </w:p>
        </w:tc>
        <w:tc>
          <w:tcPr>
            <w:tcW w:w="993" w:type="dxa"/>
          </w:tcPr>
          <w:p w:rsidR="002F400B" w:rsidRPr="00D865EA" w:rsidRDefault="00700F89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Matematika</w:t>
            </w:r>
          </w:p>
        </w:tc>
        <w:tc>
          <w:tcPr>
            <w:tcW w:w="1134" w:type="dxa"/>
          </w:tcPr>
          <w:p w:rsidR="002F400B" w:rsidRPr="00D865EA" w:rsidRDefault="003C7E20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Hrvatski jezik</w:t>
            </w:r>
            <w:r w:rsidR="00107E71">
              <w:rPr>
                <w:sz w:val="18"/>
                <w:szCs w:val="18"/>
              </w:rPr>
              <w:t xml:space="preserve"> (dodatna)</w:t>
            </w:r>
          </w:p>
        </w:tc>
        <w:tc>
          <w:tcPr>
            <w:tcW w:w="1417" w:type="dxa"/>
          </w:tcPr>
          <w:p w:rsidR="002F400B" w:rsidRPr="00D865EA" w:rsidRDefault="001C115D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Tržište kapitala</w:t>
            </w:r>
          </w:p>
        </w:tc>
        <w:tc>
          <w:tcPr>
            <w:tcW w:w="992" w:type="dxa"/>
          </w:tcPr>
          <w:p w:rsidR="002F400B" w:rsidRPr="00D865EA" w:rsidRDefault="00DF750F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Praktična nastava</w:t>
            </w:r>
          </w:p>
        </w:tc>
        <w:tc>
          <w:tcPr>
            <w:tcW w:w="1134" w:type="dxa"/>
          </w:tcPr>
          <w:p w:rsidR="002F400B" w:rsidRPr="00D865EA" w:rsidRDefault="00A37304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Politika i gospodarstvo</w:t>
            </w:r>
          </w:p>
        </w:tc>
        <w:tc>
          <w:tcPr>
            <w:tcW w:w="1134" w:type="dxa"/>
          </w:tcPr>
          <w:p w:rsidR="00852A08" w:rsidRPr="00D865EA" w:rsidRDefault="00852A08" w:rsidP="00852A08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Praktična nastava</w:t>
            </w:r>
          </w:p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F400B" w:rsidRPr="00D865EA" w:rsidRDefault="00852A08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Tjelesna i zdravstvena kultura</w:t>
            </w:r>
          </w:p>
        </w:tc>
        <w:tc>
          <w:tcPr>
            <w:tcW w:w="850" w:type="dxa"/>
          </w:tcPr>
          <w:p w:rsidR="00D9618F" w:rsidRPr="00D865EA" w:rsidRDefault="00D9618F" w:rsidP="00D9618F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 xml:space="preserve">Vjeronauk </w:t>
            </w:r>
          </w:p>
          <w:p w:rsidR="00D9618F" w:rsidRPr="00D865EA" w:rsidRDefault="006663D1" w:rsidP="00D96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Etika</w:t>
            </w:r>
          </w:p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</w:tr>
      <w:tr w:rsidR="003C7E20" w:rsidRPr="00D865EA" w:rsidTr="005B20DC">
        <w:tc>
          <w:tcPr>
            <w:tcW w:w="1053" w:type="dxa"/>
          </w:tcPr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6.</w:t>
            </w:r>
          </w:p>
        </w:tc>
        <w:tc>
          <w:tcPr>
            <w:tcW w:w="1181" w:type="dxa"/>
            <w:vAlign w:val="bottom"/>
          </w:tcPr>
          <w:p w:rsidR="002F400B" w:rsidRPr="00D865EA" w:rsidRDefault="002F400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D865EA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Njemački jezik II</w:t>
            </w:r>
          </w:p>
        </w:tc>
        <w:tc>
          <w:tcPr>
            <w:tcW w:w="898" w:type="dxa"/>
            <w:vAlign w:val="bottom"/>
          </w:tcPr>
          <w:p w:rsidR="002F400B" w:rsidRPr="00D865EA" w:rsidRDefault="002F400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D865EA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850" w:type="dxa"/>
            <w:vAlign w:val="bottom"/>
          </w:tcPr>
          <w:p w:rsidR="002F400B" w:rsidRPr="00D865EA" w:rsidRDefault="002F400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D865EA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1134" w:type="dxa"/>
            <w:vAlign w:val="bottom"/>
          </w:tcPr>
          <w:p w:rsidR="002F400B" w:rsidRPr="00D865EA" w:rsidRDefault="002F400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D865EA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1606" w:type="dxa"/>
          </w:tcPr>
          <w:p w:rsidR="00176006" w:rsidRPr="00D865EA" w:rsidRDefault="00176006" w:rsidP="00176006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Globalno poslovno okruženje (izborni)</w:t>
            </w:r>
          </w:p>
          <w:p w:rsidR="002F400B" w:rsidRPr="00D865EA" w:rsidRDefault="00176006" w:rsidP="00176006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Obiteljski posao (izborni</w:t>
            </w:r>
            <w:r w:rsidR="00700F89" w:rsidRPr="00D865EA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2F400B" w:rsidRPr="00D865EA" w:rsidRDefault="00700F89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Matematika</w:t>
            </w:r>
          </w:p>
        </w:tc>
        <w:tc>
          <w:tcPr>
            <w:tcW w:w="1134" w:type="dxa"/>
          </w:tcPr>
          <w:p w:rsidR="003C7E20" w:rsidRPr="00D865EA" w:rsidRDefault="003C7E20" w:rsidP="003C7E20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 xml:space="preserve">Etika </w:t>
            </w:r>
          </w:p>
          <w:p w:rsidR="002F400B" w:rsidRPr="00D865EA" w:rsidRDefault="003C7E20" w:rsidP="003C7E20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Vjeronauk</w:t>
            </w:r>
          </w:p>
        </w:tc>
        <w:tc>
          <w:tcPr>
            <w:tcW w:w="1417" w:type="dxa"/>
          </w:tcPr>
          <w:p w:rsidR="002F400B" w:rsidRPr="00D865EA" w:rsidRDefault="001C115D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Marketing</w:t>
            </w:r>
          </w:p>
        </w:tc>
        <w:tc>
          <w:tcPr>
            <w:tcW w:w="992" w:type="dxa"/>
          </w:tcPr>
          <w:p w:rsidR="002F400B" w:rsidRPr="00D865EA" w:rsidRDefault="00DF750F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Praktična nastava</w:t>
            </w:r>
          </w:p>
        </w:tc>
        <w:tc>
          <w:tcPr>
            <w:tcW w:w="1134" w:type="dxa"/>
          </w:tcPr>
          <w:p w:rsidR="002F400B" w:rsidRPr="00D865EA" w:rsidRDefault="00A37304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Engleski jezik I</w:t>
            </w:r>
          </w:p>
        </w:tc>
        <w:tc>
          <w:tcPr>
            <w:tcW w:w="1134" w:type="dxa"/>
          </w:tcPr>
          <w:p w:rsidR="00852A08" w:rsidRPr="00D865EA" w:rsidRDefault="00852A08" w:rsidP="00852A08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Praktična nastava</w:t>
            </w:r>
          </w:p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F400B" w:rsidRPr="00D865EA" w:rsidRDefault="00D9618F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Dizajnersko crtanje</w:t>
            </w:r>
          </w:p>
        </w:tc>
      </w:tr>
      <w:tr w:rsidR="003C7E20" w:rsidRPr="00D865EA" w:rsidTr="005B20DC">
        <w:tc>
          <w:tcPr>
            <w:tcW w:w="1053" w:type="dxa"/>
          </w:tcPr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7.</w:t>
            </w:r>
          </w:p>
        </w:tc>
        <w:tc>
          <w:tcPr>
            <w:tcW w:w="1181" w:type="dxa"/>
            <w:vAlign w:val="bottom"/>
          </w:tcPr>
          <w:p w:rsidR="002F400B" w:rsidRPr="00D865EA" w:rsidRDefault="002F400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D865EA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898" w:type="dxa"/>
            <w:vAlign w:val="bottom"/>
          </w:tcPr>
          <w:p w:rsidR="002F400B" w:rsidRPr="00D865EA" w:rsidRDefault="002F400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D865EA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850" w:type="dxa"/>
            <w:vAlign w:val="bottom"/>
          </w:tcPr>
          <w:p w:rsidR="002F400B" w:rsidRPr="00D865EA" w:rsidRDefault="002F400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D865EA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Etika </w:t>
            </w:r>
            <w:r w:rsidRPr="00D865EA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  <w:t>Vjeronauk</w:t>
            </w:r>
          </w:p>
        </w:tc>
        <w:tc>
          <w:tcPr>
            <w:tcW w:w="1134" w:type="dxa"/>
            <w:vAlign w:val="bottom"/>
          </w:tcPr>
          <w:p w:rsidR="002F400B" w:rsidRPr="00D865EA" w:rsidRDefault="002F400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D865EA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Njemački jezik II</w:t>
            </w:r>
          </w:p>
        </w:tc>
        <w:tc>
          <w:tcPr>
            <w:tcW w:w="1606" w:type="dxa"/>
          </w:tcPr>
          <w:p w:rsidR="00176006" w:rsidRPr="00D865EA" w:rsidRDefault="00176006" w:rsidP="00176006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Globalno poslovno okruženje (izborni)</w:t>
            </w:r>
          </w:p>
          <w:p w:rsidR="002F400B" w:rsidRPr="00D865EA" w:rsidRDefault="00176006" w:rsidP="00176006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Obiteljski posao (izborni)</w:t>
            </w:r>
          </w:p>
        </w:tc>
        <w:tc>
          <w:tcPr>
            <w:tcW w:w="993" w:type="dxa"/>
          </w:tcPr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400B" w:rsidRPr="00D865EA" w:rsidRDefault="003C7E20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Komunikacijsko prezentacijske vještine</w:t>
            </w:r>
          </w:p>
        </w:tc>
        <w:tc>
          <w:tcPr>
            <w:tcW w:w="1417" w:type="dxa"/>
          </w:tcPr>
          <w:p w:rsidR="002F400B" w:rsidRPr="00D865EA" w:rsidRDefault="001C115D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Engleski jezik s dopisivanjem (dodatna nastava)</w:t>
            </w:r>
          </w:p>
        </w:tc>
        <w:tc>
          <w:tcPr>
            <w:tcW w:w="992" w:type="dxa"/>
          </w:tcPr>
          <w:p w:rsidR="002F400B" w:rsidRPr="00D865EA" w:rsidRDefault="00DF750F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Praktična nastava</w:t>
            </w:r>
          </w:p>
        </w:tc>
        <w:tc>
          <w:tcPr>
            <w:tcW w:w="1134" w:type="dxa"/>
          </w:tcPr>
          <w:p w:rsidR="002F400B" w:rsidRPr="00D865EA" w:rsidRDefault="00A37304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Tjelesna i zdravstvena kultura</w:t>
            </w:r>
          </w:p>
        </w:tc>
        <w:tc>
          <w:tcPr>
            <w:tcW w:w="1134" w:type="dxa"/>
          </w:tcPr>
          <w:p w:rsidR="00852A08" w:rsidRPr="00D865EA" w:rsidRDefault="00852A08" w:rsidP="00852A08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Praktična nastava</w:t>
            </w:r>
          </w:p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F400B" w:rsidRPr="00D865EA" w:rsidRDefault="00D9618F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Dizajnersko crtanje</w:t>
            </w:r>
          </w:p>
        </w:tc>
      </w:tr>
      <w:tr w:rsidR="003C7E20" w:rsidRPr="00D865EA" w:rsidTr="005B20DC">
        <w:tc>
          <w:tcPr>
            <w:tcW w:w="1053" w:type="dxa"/>
          </w:tcPr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  <w:r w:rsidRPr="00D865EA">
              <w:rPr>
                <w:sz w:val="18"/>
                <w:szCs w:val="18"/>
              </w:rPr>
              <w:t>8.</w:t>
            </w:r>
          </w:p>
        </w:tc>
        <w:tc>
          <w:tcPr>
            <w:tcW w:w="1181" w:type="dxa"/>
          </w:tcPr>
          <w:p w:rsidR="002F400B" w:rsidRPr="00D865EA" w:rsidRDefault="002F400B" w:rsidP="005B20DC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</w:tcPr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F400B" w:rsidRPr="00D865EA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0D03" w:rsidRPr="00D865EA" w:rsidRDefault="00930D03" w:rsidP="00D865EA">
      <w:pPr>
        <w:rPr>
          <w:sz w:val="18"/>
          <w:szCs w:val="18"/>
        </w:rPr>
      </w:pPr>
    </w:p>
    <w:sectPr w:rsidR="00930D03" w:rsidRPr="00D865EA" w:rsidSect="00930D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0D03"/>
    <w:rsid w:val="00075510"/>
    <w:rsid w:val="00107E71"/>
    <w:rsid w:val="0011452E"/>
    <w:rsid w:val="001510A2"/>
    <w:rsid w:val="00176006"/>
    <w:rsid w:val="00196BDA"/>
    <w:rsid w:val="001C115D"/>
    <w:rsid w:val="002F400B"/>
    <w:rsid w:val="003247B1"/>
    <w:rsid w:val="0039242C"/>
    <w:rsid w:val="003C7E20"/>
    <w:rsid w:val="005B20DC"/>
    <w:rsid w:val="006663D1"/>
    <w:rsid w:val="00700F89"/>
    <w:rsid w:val="00722FC7"/>
    <w:rsid w:val="00852A08"/>
    <w:rsid w:val="008C7D49"/>
    <w:rsid w:val="009010C6"/>
    <w:rsid w:val="00930D03"/>
    <w:rsid w:val="00A37304"/>
    <w:rsid w:val="00B76FFD"/>
    <w:rsid w:val="00CE7D6C"/>
    <w:rsid w:val="00D865EA"/>
    <w:rsid w:val="00D9618F"/>
    <w:rsid w:val="00DF750F"/>
    <w:rsid w:val="00FC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0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F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7</cp:revision>
  <dcterms:created xsi:type="dcterms:W3CDTF">2020-03-18T19:25:00Z</dcterms:created>
  <dcterms:modified xsi:type="dcterms:W3CDTF">2020-04-14T13:35:00Z</dcterms:modified>
</cp:coreProperties>
</file>